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5E8" w:rsidRDefault="001005E8" w:rsidP="003E5C84">
      <w:pPr>
        <w:spacing w:line="480" w:lineRule="auto"/>
        <w:jc w:val="center"/>
      </w:pPr>
    </w:p>
    <w:p w:rsidR="00470FFC" w:rsidRDefault="00470FFC" w:rsidP="003E5C84">
      <w:pPr>
        <w:spacing w:line="480" w:lineRule="auto"/>
        <w:jc w:val="center"/>
      </w:pPr>
    </w:p>
    <w:p w:rsidR="00470FFC" w:rsidRDefault="00470FFC" w:rsidP="003E5C84">
      <w:pPr>
        <w:spacing w:line="480" w:lineRule="auto"/>
        <w:jc w:val="center"/>
      </w:pPr>
    </w:p>
    <w:p w:rsidR="00470FFC" w:rsidRDefault="00470FFC" w:rsidP="003E5C84">
      <w:pPr>
        <w:spacing w:line="480" w:lineRule="auto"/>
        <w:jc w:val="center"/>
      </w:pPr>
    </w:p>
    <w:p w:rsidR="001005E8" w:rsidRDefault="001005E8" w:rsidP="003E5C84">
      <w:pPr>
        <w:spacing w:line="480" w:lineRule="auto"/>
        <w:jc w:val="center"/>
      </w:pPr>
    </w:p>
    <w:p w:rsidR="001005E8" w:rsidRDefault="001005E8" w:rsidP="003E5C84">
      <w:pPr>
        <w:spacing w:line="480" w:lineRule="auto"/>
        <w:jc w:val="center"/>
      </w:pPr>
    </w:p>
    <w:p w:rsidR="001005E8" w:rsidRDefault="001005E8" w:rsidP="003E5C84">
      <w:pPr>
        <w:spacing w:line="480" w:lineRule="auto"/>
        <w:jc w:val="center"/>
      </w:pPr>
    </w:p>
    <w:p w:rsidR="001005E8" w:rsidRDefault="001005E8" w:rsidP="003E5C84">
      <w:pPr>
        <w:spacing w:line="480" w:lineRule="auto"/>
        <w:jc w:val="center"/>
      </w:pPr>
    </w:p>
    <w:p w:rsidR="003E5C84" w:rsidRDefault="003E5C84" w:rsidP="003E5C84">
      <w:pPr>
        <w:spacing w:line="480" w:lineRule="auto"/>
        <w:jc w:val="center"/>
      </w:pPr>
      <w:r>
        <w:t>The Police Battalion 101 Ethical Dilemma.</w:t>
      </w:r>
    </w:p>
    <w:p w:rsidR="003E5C84" w:rsidRDefault="003E5C84" w:rsidP="003E5C84">
      <w:pPr>
        <w:spacing w:line="480" w:lineRule="auto"/>
        <w:jc w:val="center"/>
      </w:pPr>
      <w:r>
        <w:t xml:space="preserve">Name. </w:t>
      </w:r>
    </w:p>
    <w:p w:rsidR="003E5C84" w:rsidRDefault="003E5C84" w:rsidP="003E5C84">
      <w:pPr>
        <w:spacing w:line="480" w:lineRule="auto"/>
        <w:jc w:val="center"/>
      </w:pPr>
      <w:r>
        <w:t>Institution.</w:t>
      </w:r>
    </w:p>
    <w:p w:rsidR="003E5C84" w:rsidRDefault="003E5C84" w:rsidP="003E5C84">
      <w:pPr>
        <w:spacing w:line="480" w:lineRule="auto"/>
        <w:jc w:val="center"/>
      </w:pPr>
      <w:r>
        <w:t>Date.</w:t>
      </w:r>
      <w:r w:rsidRPr="003E5C84">
        <w:t xml:space="preserve"> </w:t>
      </w:r>
    </w:p>
    <w:p w:rsidR="001005E8" w:rsidRDefault="001005E8" w:rsidP="003E5C84">
      <w:pPr>
        <w:spacing w:line="480" w:lineRule="auto"/>
        <w:jc w:val="center"/>
      </w:pPr>
    </w:p>
    <w:p w:rsidR="001005E8" w:rsidRDefault="001005E8" w:rsidP="003E5C84">
      <w:pPr>
        <w:spacing w:line="480" w:lineRule="auto"/>
        <w:jc w:val="center"/>
      </w:pPr>
    </w:p>
    <w:p w:rsidR="001005E8" w:rsidRDefault="001005E8" w:rsidP="003E5C84">
      <w:pPr>
        <w:spacing w:line="480" w:lineRule="auto"/>
        <w:jc w:val="center"/>
      </w:pPr>
    </w:p>
    <w:p w:rsidR="001005E8" w:rsidRDefault="001005E8" w:rsidP="003E5C84">
      <w:pPr>
        <w:spacing w:line="480" w:lineRule="auto"/>
        <w:jc w:val="center"/>
      </w:pPr>
    </w:p>
    <w:p w:rsidR="001005E8" w:rsidRDefault="001005E8" w:rsidP="003E5C84">
      <w:pPr>
        <w:spacing w:line="480" w:lineRule="auto"/>
        <w:jc w:val="center"/>
      </w:pPr>
    </w:p>
    <w:p w:rsidR="003E5C84" w:rsidRDefault="003E5C84" w:rsidP="003E5C84">
      <w:pPr>
        <w:spacing w:line="480" w:lineRule="auto"/>
        <w:jc w:val="center"/>
      </w:pPr>
      <w:r>
        <w:lastRenderedPageBreak/>
        <w:t>The Police Battalion 101 Ethical Dilemma</w:t>
      </w:r>
    </w:p>
    <w:p w:rsidR="00821EC0" w:rsidRDefault="00821EC0" w:rsidP="00821EC0">
      <w:pPr>
        <w:spacing w:line="480" w:lineRule="auto"/>
        <w:ind w:firstLine="720"/>
      </w:pPr>
      <w:r>
        <w:t>The massive atrocities executed by Germany Police Battalion during the Holocaust period left many people wondering what kind of people would kill civilians, especially babies and old people (Browning, 1992). In his book, Ordinary Men: Reserve Police Battalion 101 and the Final Solution in Poland, Christopher Browning provides answers to the questions that rose from the Nazi battalion actions. This paper aims to answer four questions arising from the operations of the Police Battalion 101. First, I will explain the situation that prompted the Police Battalion to perform the actions. Secondly, I will expound on the specific steps the police should be held to moral account. Thirdly, I will explain the principles of ethical policing that the police Battalion violated. Finally, I will explain why the actions that happened in the Holocaust cannot happen in our country in the present day and why the police are immune to such immorality.</w:t>
      </w:r>
    </w:p>
    <w:p w:rsidR="00821EC0" w:rsidRDefault="00821EC0" w:rsidP="00821EC0">
      <w:pPr>
        <w:spacing w:line="480" w:lineRule="auto"/>
        <w:ind w:firstLine="720"/>
      </w:pPr>
      <w:r>
        <w:t xml:space="preserve">To begin with, the actions of the Police Battalion were prompted by orders from above. According to Browning, prior to the first killing mission, which occurred on July 13, 1942, Wilhelm Trapp who was the leader of the Police Battalion gave a brief speech to his juniors (Browning, 1992). Wilhelm asserted that the orders were not according to his wish but came from above. In addition, Browning makes it clear that as the Major read the orders to the police; His voice was choking; Tears were all over his eyes; He apparently struggled to control himself (Browning, 1992). </w:t>
      </w:r>
    </w:p>
    <w:p w:rsidR="00821EC0" w:rsidRDefault="00821EC0" w:rsidP="00821EC0">
      <w:pPr>
        <w:spacing w:line="480" w:lineRule="auto"/>
        <w:ind w:firstLine="720"/>
      </w:pPr>
      <w:r>
        <w:t xml:space="preserve">Another justification that some of the Battalion did not like to commit such actions is when the Wilhelm gave an extraordinary offer to his fellows. The Major allowed any police who did not feel that they could not accomplish the mission to turn in their rifles, and thirteen men returned their guns. Moreover, despite the orders given, some of the police shied away from </w:t>
      </w:r>
      <w:r>
        <w:lastRenderedPageBreak/>
        <w:t>shooting infants and elderly people (Browning, 1992). Finally, as the brutal massacre was going on, Wilhelm spent most of his time with the priest, in the schoolroom, and with the police mayors. According to most of the witnesses who saw him during the day, the Major was bitter on the orders given.</w:t>
      </w:r>
    </w:p>
    <w:p w:rsidR="00821EC0" w:rsidRDefault="00821EC0" w:rsidP="00821EC0">
      <w:pPr>
        <w:spacing w:line="480" w:lineRule="auto"/>
        <w:ind w:firstLine="720"/>
      </w:pPr>
      <w:r>
        <w:t>Despite the orders from above, there were actions to which the police should have ashered to the moral account. According to the testimonies provided in the Browning book regarding the choice that was offered by Major Wilhelm, most police denied they had no choice but to execute the mission. On the other hand, there were the police who were involved in the mission but could not kill young children. The first action that showed moral accountability was when Major Wilhelm gave the police the freedom to be involved in executing the Jews (Nagle, 2014). Another justification of moral accountability is evident when some of the men who were willing to kill the Jews shielded infants despite the orders they were given. Finally, as the killing was in progress, some police officers pulled out after witnessing the brutality.</w:t>
      </w:r>
    </w:p>
    <w:p w:rsidR="00821EC0" w:rsidRDefault="00821EC0" w:rsidP="00821EC0">
      <w:pPr>
        <w:spacing w:line="480" w:lineRule="auto"/>
        <w:ind w:firstLine="720"/>
      </w:pPr>
      <w:r>
        <w:t xml:space="preserve">In their mission, the Police Battalion violated principles of ethical policing. According to Sir Robert Peel, the first mandate of the police is to prevent criminal activities and disorder in a society (Nagle, 2014). Ironically, the Police Battalion conducted massive killings of the sick, older adults and infants and other criminal activities. Another principle that the police violated is the principle of using physical force only to implement law and order. </w:t>
      </w:r>
    </w:p>
    <w:p w:rsidR="00821EC0" w:rsidRDefault="00821EC0" w:rsidP="00821EC0">
      <w:pPr>
        <w:spacing w:line="480" w:lineRule="auto"/>
        <w:ind w:firstLine="720"/>
      </w:pPr>
      <w:r>
        <w:t xml:space="preserve">Paradoxically, the police used the physical force to cause chaos. After analyzing some of the interrogations of the police who were involved in Jozefow saga, it is evident they violated the ethics of policing. When asked why he opted to continue with the mission and yet had a choice to opt out, one of the police explained that he sustained in the mission because he did not want to </w:t>
      </w:r>
      <w:r>
        <w:lastRenderedPageBreak/>
        <w:t>be considered as a coward (Browning, 1992). Another justification of violating police ethics is evident when some of the police were involved because of anti-Semitism (Nazi hatred to the Jews) (Nagle, 2014).</w:t>
      </w:r>
    </w:p>
    <w:p w:rsidR="00821EC0" w:rsidRDefault="00821EC0" w:rsidP="00821EC0">
      <w:pPr>
        <w:spacing w:line="480" w:lineRule="auto"/>
        <w:ind w:firstLine="720"/>
      </w:pPr>
      <w:r>
        <w:t xml:space="preserve">In the modern day, it is unlikely for an incident similar to that of the Holocaust to happen in our country. During the Holocaust, many police were not qualified, and some joined the police when they were old. On the contrary, in our country, police training focuses on proper training of leadership, good ethics, and integrity (Pugh, 2015). With quality training, police are immune to the immorality similar to that of the Holocaust. Integrity and ethics are integral values of enforcing the law and reducing criminal activities. In addition, the police are required to have qualities which make them immune to criminal activities. Such attributes are collaboration accountability, modeling citizens and being restrained. </w:t>
      </w:r>
    </w:p>
    <w:p w:rsidR="0017190E" w:rsidRDefault="00821EC0" w:rsidP="00821EC0">
      <w:pPr>
        <w:spacing w:line="480" w:lineRule="auto"/>
        <w:ind w:firstLine="720"/>
      </w:pPr>
      <w:r>
        <w:t>In conclusion, the massive atrocity that happened to the Jews was executed mostly by unprofessionally trained police who did not conform to the law. However, despite violating principles of ethical policing, anti-Semitism played a great deal in the Holocaust period. Therefore, to prevent occurrences similar to those of the Holocaust, every nation should focus on quality training of police. In addition, police should observe all the principles of ethical policing and aim at serving the public rather than torturing them.</w:t>
      </w:r>
    </w:p>
    <w:p w:rsidR="003E5C84" w:rsidRDefault="003E5C84" w:rsidP="003E5C84">
      <w:pPr>
        <w:spacing w:line="480" w:lineRule="auto"/>
      </w:pPr>
    </w:p>
    <w:p w:rsidR="003E5C84" w:rsidRDefault="003E5C84" w:rsidP="003E5C84">
      <w:pPr>
        <w:spacing w:line="480" w:lineRule="auto"/>
      </w:pPr>
    </w:p>
    <w:p w:rsidR="001005E8" w:rsidRDefault="001005E8" w:rsidP="003E5C84">
      <w:pPr>
        <w:spacing w:line="480" w:lineRule="auto"/>
        <w:jc w:val="center"/>
      </w:pPr>
    </w:p>
    <w:p w:rsidR="001005E8" w:rsidRDefault="001005E8" w:rsidP="00D846EE">
      <w:pPr>
        <w:spacing w:line="480" w:lineRule="auto"/>
      </w:pPr>
    </w:p>
    <w:p w:rsidR="00B96118" w:rsidRDefault="00D846EE" w:rsidP="003E5C84">
      <w:pPr>
        <w:spacing w:line="480" w:lineRule="auto"/>
        <w:jc w:val="center"/>
      </w:pPr>
      <w:r>
        <w:lastRenderedPageBreak/>
        <w:t>R</w:t>
      </w:r>
      <w:r w:rsidR="00B96118">
        <w:t>eferences</w:t>
      </w:r>
    </w:p>
    <w:p w:rsidR="00B96118" w:rsidRDefault="00454038" w:rsidP="003E5C84">
      <w:pPr>
        <w:pStyle w:val="Bibliography"/>
        <w:spacing w:line="480" w:lineRule="auto"/>
        <w:ind w:left="720" w:hanging="720"/>
        <w:rPr>
          <w:noProof/>
        </w:rPr>
      </w:pPr>
      <w:r>
        <w:fldChar w:fldCharType="begin"/>
      </w:r>
      <w:r w:rsidR="00B96118">
        <w:instrText xml:space="preserve"> BIBLIOGRAPHY  \l 1033 </w:instrText>
      </w:r>
      <w:r>
        <w:fldChar w:fldCharType="separate"/>
      </w:r>
      <w:r w:rsidR="00B96118">
        <w:rPr>
          <w:noProof/>
        </w:rPr>
        <w:t xml:space="preserve">Browning, C. (1992). </w:t>
      </w:r>
      <w:r w:rsidR="00B96118">
        <w:rPr>
          <w:i/>
          <w:iCs/>
          <w:noProof/>
        </w:rPr>
        <w:t>Ordinary Men: Reserve Police Battalion 101 and Final Solution in Poland.</w:t>
      </w:r>
      <w:r w:rsidR="00B96118">
        <w:rPr>
          <w:noProof/>
        </w:rPr>
        <w:t xml:space="preserve"> New York: HarperCollins Publishers.</w:t>
      </w:r>
    </w:p>
    <w:p w:rsidR="00B96118" w:rsidRDefault="00B96118" w:rsidP="003E5C84">
      <w:pPr>
        <w:pStyle w:val="Bibliography"/>
        <w:spacing w:line="480" w:lineRule="auto"/>
        <w:ind w:left="720" w:hanging="720"/>
        <w:rPr>
          <w:noProof/>
        </w:rPr>
      </w:pPr>
      <w:r>
        <w:rPr>
          <w:noProof/>
        </w:rPr>
        <w:t>Nag</w:t>
      </w:r>
      <w:r w:rsidR="00821EC0">
        <w:rPr>
          <w:noProof/>
        </w:rPr>
        <w:t>le, M. (2014). Sir Robert Peel's</w:t>
      </w:r>
      <w:r>
        <w:rPr>
          <w:noProof/>
        </w:rPr>
        <w:t xml:space="preserve"> Nine Principles of Policing. </w:t>
      </w:r>
      <w:r>
        <w:rPr>
          <w:i/>
          <w:iCs/>
          <w:noProof/>
        </w:rPr>
        <w:t xml:space="preserve">The NewYork Times </w:t>
      </w:r>
      <w:r>
        <w:rPr>
          <w:noProof/>
        </w:rPr>
        <w:t>, 12.</w:t>
      </w:r>
    </w:p>
    <w:p w:rsidR="00B96118" w:rsidRDefault="00B96118" w:rsidP="003E5C84">
      <w:pPr>
        <w:pStyle w:val="Bibliography"/>
        <w:spacing w:line="480" w:lineRule="auto"/>
        <w:ind w:left="720" w:hanging="720"/>
        <w:rPr>
          <w:noProof/>
        </w:rPr>
      </w:pPr>
      <w:r>
        <w:rPr>
          <w:noProof/>
        </w:rPr>
        <w:t xml:space="preserve">Pugh, G. (2015). The good Police Officer: Qualities, roles and concepts. </w:t>
      </w:r>
      <w:r w:rsidR="00821EC0">
        <w:rPr>
          <w:i/>
          <w:iCs/>
          <w:noProof/>
        </w:rPr>
        <w:t>Journal of Police S</w:t>
      </w:r>
      <w:r>
        <w:rPr>
          <w:i/>
          <w:iCs/>
          <w:noProof/>
        </w:rPr>
        <w:t>cience and Administration</w:t>
      </w:r>
      <w:r>
        <w:rPr>
          <w:noProof/>
        </w:rPr>
        <w:t xml:space="preserve"> , 188-195.</w:t>
      </w:r>
    </w:p>
    <w:p w:rsidR="00B96118" w:rsidRDefault="00454038" w:rsidP="003E5C84">
      <w:pPr>
        <w:spacing w:line="480" w:lineRule="auto"/>
        <w:ind w:left="720" w:hanging="720"/>
      </w:pPr>
      <w:r>
        <w:fldChar w:fldCharType="end"/>
      </w:r>
    </w:p>
    <w:sectPr w:rsidR="00B96118" w:rsidSect="003E5C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D3E" w:rsidRDefault="009A7D3E" w:rsidP="003E5C84">
      <w:pPr>
        <w:spacing w:after="0" w:line="240" w:lineRule="auto"/>
      </w:pPr>
      <w:r>
        <w:separator/>
      </w:r>
    </w:p>
  </w:endnote>
  <w:endnote w:type="continuationSeparator" w:id="1">
    <w:p w:rsidR="009A7D3E" w:rsidRDefault="009A7D3E" w:rsidP="003E5C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D3E" w:rsidRDefault="009A7D3E" w:rsidP="003E5C84">
      <w:pPr>
        <w:spacing w:after="0" w:line="240" w:lineRule="auto"/>
      </w:pPr>
      <w:r>
        <w:separator/>
      </w:r>
    </w:p>
  </w:footnote>
  <w:footnote w:type="continuationSeparator" w:id="1">
    <w:p w:rsidR="009A7D3E" w:rsidRDefault="009A7D3E" w:rsidP="003E5C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84" w:rsidRDefault="001005E8" w:rsidP="00821EC0">
    <w:pPr>
      <w:pStyle w:val="Header"/>
    </w:pPr>
    <w:r>
      <w:t>THE POLICE BATTALION ETHICAL DILLEM</w:t>
    </w:r>
    <w:r w:rsidR="00821EC0">
      <w:t>M</w:t>
    </w:r>
    <w:r>
      <w:t xml:space="preserve">A           </w:t>
    </w:r>
    <w:r w:rsidR="00821EC0">
      <w:t xml:space="preserve">                           </w:t>
    </w:r>
    <w:r>
      <w:t xml:space="preserve">                           </w:t>
    </w:r>
    <w:sdt>
      <w:sdtPr>
        <w:id w:val="13551140"/>
        <w:docPartObj>
          <w:docPartGallery w:val="Page Numbers (Top of Page)"/>
          <w:docPartUnique/>
        </w:docPartObj>
      </w:sdtPr>
      <w:sdtContent>
        <w:fldSimple w:instr=" PAGE   \* MERGEFORMAT ">
          <w:r w:rsidR="00821EC0">
            <w:rPr>
              <w:noProof/>
            </w:rPr>
            <w:t>5</w:t>
          </w:r>
        </w:fldSimple>
      </w:sdtContent>
    </w:sdt>
  </w:p>
  <w:p w:rsidR="003E5C84" w:rsidRDefault="003E5C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84" w:rsidRDefault="003E5C84">
    <w:pPr>
      <w:pStyle w:val="Header"/>
      <w:jc w:val="right"/>
    </w:pPr>
    <w:r>
      <w:t>Running head: THE</w:t>
    </w:r>
    <w:sdt>
      <w:sdtPr>
        <w:id w:val="13551103"/>
        <w:docPartObj>
          <w:docPartGallery w:val="Page Numbers (Top of Page)"/>
          <w:docPartUnique/>
        </w:docPartObj>
      </w:sdtPr>
      <w:sdtContent>
        <w:r>
          <w:t xml:space="preserve"> POLICE BATTALION 101 ETHICAL DILEMMA                                     </w:t>
        </w:r>
        <w:fldSimple w:instr=" PAGE   \* MERGEFORMAT ">
          <w:r w:rsidR="00821EC0">
            <w:rPr>
              <w:noProof/>
            </w:rPr>
            <w:t>1</w:t>
          </w:r>
        </w:fldSimple>
      </w:sdtContent>
    </w:sdt>
  </w:p>
  <w:p w:rsidR="003E5C84" w:rsidRDefault="003E5C8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F5229"/>
    <w:rsid w:val="00090D31"/>
    <w:rsid w:val="001005E8"/>
    <w:rsid w:val="001035A8"/>
    <w:rsid w:val="001355EE"/>
    <w:rsid w:val="0017190E"/>
    <w:rsid w:val="00266243"/>
    <w:rsid w:val="002813D7"/>
    <w:rsid w:val="003256FD"/>
    <w:rsid w:val="00381E6D"/>
    <w:rsid w:val="003E5C84"/>
    <w:rsid w:val="003F2A73"/>
    <w:rsid w:val="00454038"/>
    <w:rsid w:val="00470FFC"/>
    <w:rsid w:val="004911A9"/>
    <w:rsid w:val="005B4A29"/>
    <w:rsid w:val="005E190E"/>
    <w:rsid w:val="005F5229"/>
    <w:rsid w:val="00631C7E"/>
    <w:rsid w:val="006445A6"/>
    <w:rsid w:val="00651371"/>
    <w:rsid w:val="0067689A"/>
    <w:rsid w:val="00693BA2"/>
    <w:rsid w:val="007525A9"/>
    <w:rsid w:val="007F6C23"/>
    <w:rsid w:val="00821EC0"/>
    <w:rsid w:val="00846665"/>
    <w:rsid w:val="00861E5D"/>
    <w:rsid w:val="00994E35"/>
    <w:rsid w:val="009A7D3E"/>
    <w:rsid w:val="00B32242"/>
    <w:rsid w:val="00B96118"/>
    <w:rsid w:val="00C0646C"/>
    <w:rsid w:val="00C17F88"/>
    <w:rsid w:val="00C8544C"/>
    <w:rsid w:val="00CE4675"/>
    <w:rsid w:val="00D846EE"/>
    <w:rsid w:val="00DF05FE"/>
    <w:rsid w:val="00DF6DE5"/>
    <w:rsid w:val="00E45AAA"/>
    <w:rsid w:val="00FB70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4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675"/>
    <w:rPr>
      <w:rFonts w:ascii="Tahoma" w:hAnsi="Tahoma" w:cs="Tahoma"/>
      <w:sz w:val="16"/>
      <w:szCs w:val="16"/>
    </w:rPr>
  </w:style>
  <w:style w:type="paragraph" w:styleId="Bibliography">
    <w:name w:val="Bibliography"/>
    <w:basedOn w:val="Normal"/>
    <w:next w:val="Normal"/>
    <w:uiPriority w:val="37"/>
    <w:unhideWhenUsed/>
    <w:rsid w:val="00B96118"/>
  </w:style>
  <w:style w:type="paragraph" w:styleId="Header">
    <w:name w:val="header"/>
    <w:basedOn w:val="Normal"/>
    <w:link w:val="HeaderChar"/>
    <w:uiPriority w:val="99"/>
    <w:unhideWhenUsed/>
    <w:rsid w:val="003E5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C84"/>
  </w:style>
  <w:style w:type="paragraph" w:styleId="Footer">
    <w:name w:val="footer"/>
    <w:basedOn w:val="Normal"/>
    <w:link w:val="FooterChar"/>
    <w:uiPriority w:val="99"/>
    <w:semiHidden/>
    <w:unhideWhenUsed/>
    <w:rsid w:val="003E5C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E5C8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Nag14</b:Tag>
    <b:SourceType>JournalArticle</b:SourceType>
    <b:Guid>{D16B0AE9-5A6D-4301-A074-17590A404162}</b:Guid>
    <b:LCID>0</b:LCID>
    <b:Author>
      <b:Author>
        <b:NameList>
          <b:Person>
            <b:Last>Nagle</b:Last>
            <b:First>M.</b:First>
          </b:Person>
        </b:NameList>
      </b:Author>
    </b:Author>
    <b:Title>Sir Robert Peel'S Nine Principles of Policing</b:Title>
    <b:JournalName>The NewYork Times </b:JournalName>
    <b:Year>2014</b:Year>
    <b:Pages>12</b:Pages>
    <b:RefOrder>2</b:RefOrder>
  </b:Source>
  <b:Source>
    <b:Tag>Placeholder1</b:Tag>
    <b:SourceType>InternetSite</b:SourceType>
    <b:Guid>{03F73023-CF75-40DE-BF16-5E2FE0168F91}</b:Guid>
    <b:LCID>0</b:LCID>
    <b:RefOrder>4</b:RefOrder>
  </b:Source>
  <b:Source>
    <b:Tag>Bro92</b:Tag>
    <b:SourceType>Book</b:SourceType>
    <b:Guid>{1CB94750-BEB7-4E38-AE6A-DE2A7B3DF95F}</b:Guid>
    <b:LCID>0</b:LCID>
    <b:Author>
      <b:Author>
        <b:NameList>
          <b:Person>
            <b:Last>Browning</b:Last>
            <b:First>Christopher.</b:First>
          </b:Person>
        </b:NameList>
      </b:Author>
    </b:Author>
    <b:Title>Ordinary Men: Reserve Police Battalion 101 and Final  Solution in Poland</b:Title>
    <b:Year>1992</b:Year>
    <b:City>New York</b:City>
    <b:Publisher>HarperCollins Publishers</b:Publisher>
    <b:RefOrder>1</b:RefOrder>
  </b:Source>
  <b:Source>
    <b:Tag>Pug15</b:Tag>
    <b:SourceType>JournalArticle</b:SourceType>
    <b:Guid>{0B9A876C-C43E-48B0-9574-D642490ADD60}</b:Guid>
    <b:LCID>0</b:LCID>
    <b:Author>
      <b:Author>
        <b:NameList>
          <b:Person>
            <b:Last>Pugh</b:Last>
            <b:First>GM.</b:First>
          </b:Person>
        </b:NameList>
      </b:Author>
    </b:Author>
    <b:Title>The good Police Officer: Qualities, roles and concepts</b:Title>
    <b:Year>2015</b:Year>
    <b:JournalName>Journal of Police science and Administration</b:JournalName>
    <b:Pages>188-195</b:Pages>
    <b:RefOrder>3</b:RefOrder>
  </b:Source>
</b:Sources>
</file>

<file path=customXml/itemProps1.xml><?xml version="1.0" encoding="utf-8"?>
<ds:datastoreItem xmlns:ds="http://schemas.openxmlformats.org/officeDocument/2006/customXml" ds:itemID="{7B2B9633-D9E0-4EFC-B661-1B2E5207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2019-02-07T19:23:00Z</dcterms:created>
  <dcterms:modified xsi:type="dcterms:W3CDTF">2019-02-07T19:23:00Z</dcterms:modified>
</cp:coreProperties>
</file>